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96991" w:rsidRDefault="00096991"/>
        </w:tc>
        <w:tc>
          <w:tcPr>
            <w:tcW w:w="2126" w:type="dxa"/>
          </w:tcPr>
          <w:p w:rsidR="00096991" w:rsidRDefault="00096991"/>
        </w:tc>
        <w:tc>
          <w:tcPr>
            <w:tcW w:w="4252" w:type="dxa"/>
            <w:gridSpan w:val="2"/>
            <w:vMerge w:val="restart"/>
          </w:tcPr>
          <w:p w:rsidR="00096991" w:rsidRDefault="00096991" w:rsidP="0009699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70510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20" b="6985"/>
                          <a:stretch/>
                        </pic:blipFill>
                        <pic:spPr bwMode="auto">
                          <a:xfrm>
                            <a:off x="0" y="0"/>
                            <a:ext cx="2611120" cy="2705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Pr="00096991" w:rsidRDefault="0009699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9699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Pr="00096991" w:rsidRDefault="0009699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9699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Pr="00096991" w:rsidRDefault="00096991">
            <w:pPr>
              <w:rPr>
                <w:rFonts w:ascii="Times New Roman" w:hAnsi="Times New Roman" w:cs="Times New Roman"/>
              </w:rPr>
            </w:pPr>
            <w:r w:rsidRPr="00096991">
              <w:rPr>
                <w:rFonts w:ascii="Times New Roman" w:hAnsi="Times New Roman" w:cs="Times New Roman"/>
              </w:rPr>
              <w:t>PURE DE PUERROS</w:t>
            </w:r>
          </w:p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Pr="00096991" w:rsidRDefault="0009699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Pr="00096991" w:rsidRDefault="0009699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9699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Default="00096991"/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96991" w:rsidRDefault="00096991"/>
        </w:tc>
        <w:tc>
          <w:tcPr>
            <w:tcW w:w="2126" w:type="dxa"/>
          </w:tcPr>
          <w:p w:rsidR="00096991" w:rsidRDefault="00096991"/>
        </w:tc>
        <w:tc>
          <w:tcPr>
            <w:tcW w:w="4252" w:type="dxa"/>
            <w:gridSpan w:val="2"/>
            <w:vMerge/>
          </w:tcPr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95"/>
              <w:gridCol w:w="1235"/>
              <w:gridCol w:w="935"/>
              <w:gridCol w:w="725"/>
            </w:tblGrid>
            <w:tr w:rsidR="00096991" w:rsidRPr="00096991" w:rsidTr="0009699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solid" w:color="000000" w:fill="FFFFFF"/>
                </w:tcPr>
                <w:p w:rsidR="00096991" w:rsidRPr="00096991" w:rsidRDefault="00096991">
                  <w:pPr>
                    <w:rPr>
                      <w:b/>
                      <w:bCs/>
                    </w:rPr>
                  </w:pPr>
                  <w:r w:rsidRPr="0009699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096991" w:rsidRPr="00096991" w:rsidRDefault="00096991" w:rsidP="00096991">
                  <w:pPr>
                    <w:jc w:val="right"/>
                    <w:rPr>
                      <w:b/>
                      <w:bCs/>
                    </w:rPr>
                  </w:pPr>
                  <w:r w:rsidRPr="0009699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096991" w:rsidRPr="00096991" w:rsidRDefault="00096991" w:rsidP="00096991">
                  <w:pPr>
                    <w:jc w:val="right"/>
                    <w:rPr>
                      <w:b/>
                      <w:bCs/>
                    </w:rPr>
                  </w:pPr>
                  <w:r w:rsidRPr="0009699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096991" w:rsidRPr="00096991" w:rsidRDefault="00096991" w:rsidP="00096991">
                  <w:pPr>
                    <w:jc w:val="right"/>
                    <w:rPr>
                      <w:b/>
                      <w:bCs/>
                    </w:rPr>
                  </w:pPr>
                  <w:r w:rsidRPr="00096991">
                    <w:rPr>
                      <w:b/>
                      <w:bCs/>
                    </w:rPr>
                    <w:t>U.M.</w:t>
                  </w:r>
                </w:p>
              </w:tc>
            </w:tr>
            <w:tr w:rsidR="00096991" w:rsidRPr="00096991" w:rsidTr="0009699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096991" w:rsidRPr="00096991" w:rsidRDefault="00096991">
                  <w:r w:rsidRPr="00096991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GR</w:t>
                  </w:r>
                </w:p>
              </w:tc>
            </w:tr>
            <w:tr w:rsidR="00096991" w:rsidRPr="00096991" w:rsidTr="0009699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096991" w:rsidRPr="00096991" w:rsidRDefault="00096991">
                  <w:r w:rsidRPr="00096991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GR</w:t>
                  </w:r>
                </w:p>
              </w:tc>
            </w:tr>
            <w:tr w:rsidR="00096991" w:rsidRPr="00096991" w:rsidTr="0009699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096991" w:rsidRPr="00096991" w:rsidRDefault="00096991">
                  <w:r w:rsidRPr="00096991">
                    <w:t>ESCAMAS PATATA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GR</w:t>
                  </w:r>
                </w:p>
              </w:tc>
            </w:tr>
            <w:tr w:rsidR="00096991" w:rsidRPr="00096991" w:rsidTr="0009699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096991" w:rsidRPr="00096991" w:rsidRDefault="00096991">
                  <w:r w:rsidRPr="00096991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153,85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GR</w:t>
                  </w:r>
                </w:p>
              </w:tc>
            </w:tr>
            <w:tr w:rsidR="00096991" w:rsidRPr="00096991" w:rsidTr="0009699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096991" w:rsidRPr="00096991" w:rsidRDefault="00096991">
                  <w:r w:rsidRPr="00096991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96991" w:rsidRPr="00096991" w:rsidRDefault="00096991" w:rsidP="00096991">
                  <w:pPr>
                    <w:jc w:val="right"/>
                  </w:pPr>
                  <w:r w:rsidRPr="00096991">
                    <w:t>GR</w:t>
                  </w:r>
                </w:p>
              </w:tc>
            </w:tr>
          </w:tbl>
          <w:p w:rsidR="00096991" w:rsidRDefault="00096991"/>
        </w:tc>
      </w:tr>
      <w:tr w:rsidR="00096991" w:rsidTr="00CD065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96991" w:rsidRPr="00096991" w:rsidRDefault="0009699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096991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096991" w:rsidTr="00BD0B5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96991" w:rsidRPr="00096991" w:rsidRDefault="0009699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96991">
              <w:rPr>
                <w:rFonts w:ascii="Times New Roman" w:hAnsi="Times New Roman" w:cs="Times New Roman"/>
                <w:b/>
                <w:sz w:val="20"/>
              </w:rPr>
              <w:t>Valores Nutricionales: Kcal:220 Gra</w:t>
            </w:r>
            <w:r>
              <w:rPr>
                <w:rFonts w:ascii="Times New Roman" w:hAnsi="Times New Roman" w:cs="Times New Roman"/>
                <w:b/>
                <w:sz w:val="20"/>
              </w:rPr>
              <w:t>s:10,58 Satu:1,58 Carb:23,72 Azú</w:t>
            </w:r>
            <w:r w:rsidRPr="00096991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096991">
              <w:rPr>
                <w:rFonts w:ascii="Times New Roman" w:hAnsi="Times New Roman" w:cs="Times New Roman"/>
                <w:b/>
                <w:sz w:val="20"/>
              </w:rPr>
              <w:t>: 9,12 Prot:4,06 Sal:723,62 Pota:316,8 Fosf:73,44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096991">
              <w:rPr>
                <w:rFonts w:ascii="Times New Roman" w:hAnsi="Times New Roman" w:cs="Times New Roman"/>
                <w:b/>
                <w:sz w:val="20"/>
              </w:rPr>
              <w:t>: 4,66 Cole: 0</w:t>
            </w:r>
          </w:p>
        </w:tc>
      </w:tr>
      <w:tr w:rsidR="00096991" w:rsidTr="00545C7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96991" w:rsidRPr="00096991" w:rsidRDefault="00096991" w:rsidP="0009699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96991" w:rsidRDefault="00096991"/>
        </w:tc>
        <w:tc>
          <w:tcPr>
            <w:tcW w:w="2126" w:type="dxa"/>
          </w:tcPr>
          <w:p w:rsidR="00096991" w:rsidRDefault="00096991"/>
        </w:tc>
      </w:tr>
      <w:tr w:rsidR="00096991" w:rsidTr="00834D8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96991" w:rsidRPr="00096991" w:rsidRDefault="00096991" w:rsidP="000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09699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c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olocamos las patatas, el puerro, cubrimos con el caldo de ave </w:t>
            </w:r>
            <w:bookmarkStart w:id="0" w:name="_GoBack"/>
            <w:bookmarkEnd w:id="0"/>
            <w:r w:rsidRPr="0009699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el Aceite de oliva 0.4º. 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Dejamos cocer durante  una hora</w:t>
            </w:r>
            <w:r w:rsidRPr="0009699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trituramos y pasamos por un chino.</w:t>
            </w:r>
          </w:p>
          <w:p w:rsidR="00096991" w:rsidRPr="00096991" w:rsidRDefault="00096991" w:rsidP="000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096991" w:rsidRPr="00096991" w:rsidRDefault="00096991" w:rsidP="000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9699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9699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9699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96991" w:rsidRPr="00096991" w:rsidRDefault="00096991" w:rsidP="000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  <w:r w:rsidRPr="0009699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9699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96991" w:rsidRPr="00096991" w:rsidRDefault="00096991" w:rsidP="000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096991" w:rsidRDefault="00096991"/>
        </w:tc>
      </w:tr>
      <w:tr w:rsidR="00096991" w:rsidTr="0009699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96991" w:rsidRDefault="00096991"/>
        </w:tc>
        <w:tc>
          <w:tcPr>
            <w:tcW w:w="2126" w:type="dxa"/>
          </w:tcPr>
          <w:p w:rsidR="00096991" w:rsidRDefault="00096991"/>
        </w:tc>
        <w:tc>
          <w:tcPr>
            <w:tcW w:w="2126" w:type="dxa"/>
          </w:tcPr>
          <w:p w:rsidR="00096991" w:rsidRDefault="00096991"/>
        </w:tc>
        <w:tc>
          <w:tcPr>
            <w:tcW w:w="2126" w:type="dxa"/>
          </w:tcPr>
          <w:p w:rsidR="00096991" w:rsidRDefault="00096991"/>
        </w:tc>
      </w:tr>
    </w:tbl>
    <w:p w:rsidR="007175CB" w:rsidRDefault="007175CB"/>
    <w:sectPr w:rsidR="007175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91"/>
    <w:rsid w:val="00096991"/>
    <w:rsid w:val="0071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2D8B"/>
  <w15:chartTrackingRefBased/>
  <w15:docId w15:val="{AE0724A9-8754-42AA-AB75-2AB2AE4A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677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2023-09-07T10:23:00Z</dcterms:created>
  <dcterms:modified xsi:type="dcterms:W3CDTF">2023-09-07T10:25:00Z</dcterms:modified>
</cp:coreProperties>
</file>